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9DB" w:rsidRDefault="006659DB" w:rsidP="006659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9DB" w:rsidRDefault="006659DB" w:rsidP="006659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659DB" w:rsidRDefault="006659DB" w:rsidP="006659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659DB" w:rsidRDefault="006659DB" w:rsidP="006659D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6659DB" w:rsidRDefault="006659DB" w:rsidP="006659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659DB" w:rsidRDefault="006659DB" w:rsidP="006659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659DB" w:rsidRDefault="006659DB" w:rsidP="006659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491</w:t>
      </w:r>
    </w:p>
    <w:p w:rsidR="006659DB" w:rsidRDefault="006659DB" w:rsidP="006659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131763">
        <w:rPr>
          <w:rFonts w:ascii="Times New Roman" w:hAnsi="Times New Roman"/>
          <w:b/>
          <w:bCs/>
          <w:sz w:val="28"/>
          <w:szCs w:val="28"/>
          <w:lang w:val="uk-UA"/>
        </w:rPr>
        <w:t>Бродовському В.І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31763">
        <w:rPr>
          <w:rFonts w:ascii="Times New Roman" w:hAnsi="Times New Roman"/>
          <w:bCs/>
          <w:sz w:val="28"/>
          <w:szCs w:val="28"/>
          <w:lang w:val="uk-UA"/>
        </w:rPr>
        <w:t>Бродовського Володимира Івановича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31763">
        <w:rPr>
          <w:rFonts w:ascii="Times New Roman" w:hAnsi="Times New Roman"/>
          <w:bCs/>
          <w:sz w:val="28"/>
          <w:szCs w:val="28"/>
          <w:lang w:val="uk-UA"/>
        </w:rPr>
        <w:t>Бродовському Володимиру Івановичу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3176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131763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31763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131763">
        <w:rPr>
          <w:rFonts w:ascii="Times New Roman" w:hAnsi="Times New Roman"/>
          <w:bCs/>
          <w:sz w:val="28"/>
          <w:szCs w:val="28"/>
          <w:lang w:val="uk-UA"/>
        </w:rPr>
        <w:t>Гагаріна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131763">
        <w:rPr>
          <w:rFonts w:ascii="Times New Roman" w:hAnsi="Times New Roman"/>
          <w:bCs/>
          <w:sz w:val="28"/>
          <w:szCs w:val="28"/>
          <w:lang w:val="uk-UA"/>
        </w:rPr>
        <w:t xml:space="preserve">Бродовському Володимиру Івановичу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6659DB" w:rsidRPr="005E0A29" w:rsidRDefault="006659DB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763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659DB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0BFC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A1109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0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2023-05-02T06:06:00Z</cp:lastPrinted>
  <dcterms:created xsi:type="dcterms:W3CDTF">2023-05-02T06:05:00Z</dcterms:created>
  <dcterms:modified xsi:type="dcterms:W3CDTF">2023-05-25T11:00:00Z</dcterms:modified>
</cp:coreProperties>
</file>